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연차 유급휴가 사용 촉진 통지서</w:t>
      </w:r>
    </w:p>
    <w:p>
      <w:pPr>
        <w:jc w:val="center"/>
      </w:pPr>
      <w:r>
        <w:t>□ 1차 : 미사용 연차 사용 시기 지정 촉구        □ 2차 : 연차 사용 시기 지정 통보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부서·직위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연차 사용기간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 ~ 20  .  .  .</w:t>
            </w:r>
          </w:p>
        </w:tc>
      </w:tr>
    </w:tbl>
    <w:p/>
    <w:p>
      <w:pPr>
        <w:spacing w:before="160"/>
      </w:pPr>
      <w:r>
        <w:rPr>
          <w:b/>
        </w:rPr>
        <w:t>1. 연차 유급휴가 현황 (20    년    월    일 기준)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발생 연차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사용 연차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남은 연차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요청 사항 (1차)</w:t>
      </w:r>
    </w:p>
    <w:p>
      <w:pPr>
        <w:jc w:val="left"/>
      </w:pPr>
      <w:r>
        <w:t>귀하의 남은 연차 유급휴가 일수를 위와 같이 알려 드립니다. 이 통지서를 받은 날부터 10일 이내에 남은 휴가의 사용 시기를 정하여 회사에 서면으로 알려 주시기 바랍니다. 기한 안에 알려 주지 않으면 회사가 사용 시기를 정하여 통보합니다.</w:t>
      </w:r>
    </w:p>
    <w:p>
      <w:pPr>
        <w:spacing w:before="160"/>
      </w:pPr>
      <w:r>
        <w:rPr>
          <w:b/>
        </w:rPr>
        <w:t>3. 사용 시기 지정 (2차)</w:t>
      </w:r>
    </w:p>
    <w:p>
      <w:pPr>
        <w:jc w:val="left"/>
      </w:pPr>
      <w:r>
        <w:t>귀하가 기한 안에 사용 시기를 알려 주지 않아, 남은 연차 유급휴가의 사용 시기를 아래와 같이 지정하여 통보합니다.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지정 일자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일수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지정 일자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일수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회사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회사명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수령 확인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받은 날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연차 유급휴가 사용 촉진 통지서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