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주 차  위 반  안 내</w:t>
      </w:r>
    </w:p>
    <w:p>
      <w:pPr>
        <w:jc w:val="left"/>
      </w:pPr>
      <w:r>
        <w:t>차주님, 원활한 주차와 통행을 위해 아래와 같이 안내드립니다.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차량번호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발견 일시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20    .     .        :</w:t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위치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위반 내용 (해당 항목에 표시)</w:t>
      </w:r>
    </w:p>
    <w:p>
      <w:pPr>
        <w:jc w:val="left"/>
      </w:pPr>
      <w:r>
        <w:t>□ 통로·출입구를 막음      □ 지정 구역 외 주차</w:t>
        <w:br/>
        <w:t>□ 이중 주차(다른 차 막음)   □ 세대 지정석 무단 주차</w:t>
        <w:br/>
        <w:t>□ 미등록 외부 차량 장시간 주차   □ 기타:</w:t>
      </w:r>
    </w:p>
    <w:p>
      <w:pPr>
        <w:spacing w:before="160"/>
      </w:pPr>
      <w:r>
        <w:rPr>
          <w:b/>
        </w:rPr>
        <w:t>요청 사항</w:t>
      </w:r>
    </w:p>
    <w:p>
      <w:pPr>
        <w:jc w:val="left"/>
      </w:pPr>
      <w:r>
        <w:t>20    년    월    일     시까지 차량을 지정된 곳으로 옮겨 주시기 바랍니다.</w:t>
        <w:br/>
        <w:t>같은 일이 반복되면 관리 규약에 따라 조치될 수 있음을 알려 드립니다.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관리주체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center"/>
      </w:pPr>
      <w:r>
        <w:t>협조해 주셔서 감사합니다.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주차 위반 안내장(경고장)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