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근 로 계 약 서 (수습기간 포함)</w:t>
      </w:r>
    </w:p>
    <w:p>
      <w:pPr>
        <w:jc w:val="left"/>
      </w:pPr>
      <w:r>
        <w:t>사업주(이하 '회사')와 근로자는 다음과 같이 근로계약을 체결한다.</w:t>
      </w:r>
    </w:p>
    <w:p>
      <w:pPr>
        <w:spacing w:before="160"/>
      </w:pPr>
      <w:r>
        <w:rPr>
          <w:b/>
        </w:rPr>
        <w:t>1. 계약 기간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 시작일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 형태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기간 정함 없음   □ 기간 정함(        년)</w:t>
            </w:r>
          </w:p>
        </w:tc>
      </w:tr>
    </w:tbl>
    <w:p/>
    <w:p>
      <w:pPr>
        <w:spacing w:before="160"/>
      </w:pPr>
      <w:r>
        <w:rPr>
          <w:b/>
        </w:rPr>
        <w:t>2. 수습기간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수습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.    .    .부터  20    .    .    .까지  (       개월)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수습 중 임금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본 임금과 같음   □ 본 임금의         % (최저임금 감액 요건을 갖춘 경우에 한함)</w:t>
            </w:r>
          </w:p>
        </w:tc>
      </w:tr>
    </w:tbl>
    <w:p/>
    <w:p>
      <w:pPr>
        <w:ind w:left="227"/>
      </w:pPr>
      <w:r>
        <w:t>1. 수습기간은 업무에 적응하고 능력을 확인하는 기간으로 한다.</w:t>
      </w:r>
    </w:p>
    <w:p>
      <w:pPr>
        <w:ind w:left="227"/>
      </w:pPr>
      <w:r>
        <w:t>2. 회사는 수습기간 동안 아래 평가 기준에 따라 근로자를 평가한다.</w:t>
      </w:r>
    </w:p>
    <w:p>
      <w:pPr>
        <w:ind w:left="227"/>
      </w:pPr>
      <w:r>
        <w:t>3. 평가 결과 본채용이 어렵다고 판단하면 회사는 그 이유를 적은 서면으로 수습기간이 끝나기 전에 근로자에게 알린다.</w:t>
      </w:r>
    </w:p>
    <w:p>
      <w:pPr>
        <w:ind w:left="227"/>
      </w:pPr>
      <w:r>
        <w:t>4. 수습기간이 끝날 때까지 별도 통지가 없으면 본채용된 것으로 본다.</w:t>
      </w:r>
    </w:p>
    <w:p>
      <w:pPr>
        <w:ind w:left="227"/>
      </w:pPr>
      <w:r>
        <w:t>5. 수습기간은 계속 근로기간에 포함한다.</w:t>
      </w:r>
    </w:p>
    <w:p>
      <w:pPr>
        <w:spacing w:before="160"/>
      </w:pPr>
      <w:r>
        <w:rPr>
          <w:b/>
        </w:rPr>
        <w:t>3. 수습 평가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평가 항목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평가 내용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배점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업무 능력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근무 태도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협조성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기타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본채용 기준:          점 이상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4. 근무 장소와 업무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근무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업무 내용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5. 근로시간과 휴게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근로시간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시     분 ~      시     분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휴게시간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시     분 ~      시     분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근무일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주       일 (        요일 ~         요일)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주휴일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매주          요일</w:t>
            </w:r>
          </w:p>
        </w:tc>
      </w:tr>
    </w:tbl>
    <w:p/>
    <w:p>
      <w:pPr>
        <w:spacing w:before="160"/>
      </w:pPr>
      <w:r>
        <w:rPr>
          <w:b/>
        </w:rPr>
        <w:t>6. 임금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임금 형태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월급   □ 시급   □ 일급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        원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상여금·수당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매월      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 방법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계좌이체   □ 직접 지급</w:t>
            </w:r>
          </w:p>
        </w:tc>
      </w:tr>
    </w:tbl>
    <w:p/>
    <w:p>
      <w:pPr>
        <w:spacing w:before="160"/>
      </w:pPr>
      <w:r>
        <w:rPr>
          <w:b/>
        </w:rPr>
        <w:t>7. 휴일과 휴가</w:t>
      </w:r>
    </w:p>
    <w:p>
      <w:pPr>
        <w:ind w:left="227"/>
      </w:pPr>
      <w:r>
        <w:t>1. 주휴일과 연차 유급휴가는 근로기준법에서 정하는 바에 따른다.</w:t>
      </w:r>
    </w:p>
    <w:p>
      <w:pPr>
        <w:ind w:left="227"/>
      </w:pPr>
      <w:r>
        <w:t>2. 그 밖의 휴가는 회사 취업규칙에 따른다.</w:t>
      </w:r>
    </w:p>
    <w:p>
      <w:pPr>
        <w:spacing w:before="160"/>
      </w:pPr>
      <w:r>
        <w:rPr>
          <w:b/>
        </w:rPr>
        <w:t>8. 사회보험</w:t>
      </w:r>
    </w:p>
    <w:p>
      <w:pPr>
        <w:jc w:val="left"/>
      </w:pPr>
      <w:r>
        <w:t>□ 고용보험    □ 산재보험    □ 국민연금    □ 건강보험</w:t>
      </w:r>
    </w:p>
    <w:p>
      <w:pPr>
        <w:spacing w:before="160"/>
      </w:pPr>
      <w:r>
        <w:rPr>
          <w:b/>
        </w:rPr>
        <w:t>9. 기타</w:t>
      </w:r>
    </w:p>
    <w:p>
      <w:pPr>
        <w:ind w:left="227"/>
      </w:pPr>
      <w:r>
        <w:t>1. 이 계약에 정하지 않은 사항은 근로기준법 등 관계 법령과 회사 취업규칙에 따른다.</w:t>
      </w:r>
    </w:p>
    <w:p>
      <w:pPr>
        <w:ind w:left="227"/>
      </w:pPr>
      <w:r>
        <w:t>2. 회사는 이 계약서를 2부 작성하여 근로자에게 1부를 교부한다.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사업주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사업체명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근로자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수습 근로계약서(수습기간 포함 근로계약서)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