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시말서 (경위서)</w:t>
      </w:r>
    </w:p>
    <w:p>
      <w:pPr>
        <w:jc w:val="center"/>
      </w:pPr>
      <w:r>
        <w:t>□ 시말서      □ 경위서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소속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직위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작성일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</w:tr>
    </w:tbl>
    <w:p/>
    <w:p>
      <w:pPr>
        <w:spacing w:before="160"/>
      </w:pPr>
      <w:r>
        <w:rPr>
          <w:b/>
        </w:rPr>
        <w:t>1. 발생 개요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발생 일시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년    월    일     시    분경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발생 장소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관련자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발생 경위 (육하원칙에 따라 사실대로 기재)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3. 원인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4. 결과 및 피해 내용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5. 향후 대책 (재발 방지 방안)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위 내용은 사실과 다름이 없음을 확인합니다.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작성자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소속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jc w:val="left"/>
      </w:pPr>
      <w:r>
        <w:t>____________________ 귀하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시말서(경위서)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